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091E9" w14:textId="7DF214B1" w:rsidR="00DD06F6" w:rsidRPr="00C16438" w:rsidRDefault="00DD06F6" w:rsidP="00DD06F6">
      <w:pPr>
        <w:rPr>
          <w:rFonts w:ascii="Times New Roman" w:hAnsi="Times New Roman" w:cs="Times New Roman"/>
          <w:bCs/>
          <w:sz w:val="24"/>
          <w:szCs w:val="24"/>
          <w:lang w:val="en-US"/>
        </w:rPr>
      </w:pPr>
      <w:r w:rsidRPr="00E50254">
        <w:rPr>
          <w:rFonts w:ascii="Times New Roman" w:hAnsi="Times New Roman" w:cs="Times New Roman"/>
          <w:b/>
          <w:sz w:val="24"/>
          <w:szCs w:val="24"/>
          <w:lang w:val="en-US"/>
        </w:rPr>
        <w:t xml:space="preserve">Title: </w:t>
      </w:r>
      <w:r>
        <w:rPr>
          <w:rFonts w:ascii="Times New Roman" w:hAnsi="Times New Roman" w:cs="Times New Roman"/>
          <w:b/>
          <w:sz w:val="24"/>
          <w:szCs w:val="24"/>
          <w:lang w:val="en-US"/>
        </w:rPr>
        <w:t xml:space="preserve"> </w:t>
      </w:r>
      <w:r w:rsidR="00141F9C" w:rsidRPr="00141F9C">
        <w:rPr>
          <w:rFonts w:ascii="Times New Roman" w:hAnsi="Times New Roman" w:cs="Times New Roman"/>
          <w:bCs/>
          <w:sz w:val="24"/>
          <w:szCs w:val="24"/>
          <w:lang w:val="en-US"/>
        </w:rPr>
        <w:t>Nonlinear climate data analysis: A complex systems perspective</w:t>
      </w:r>
    </w:p>
    <w:p w14:paraId="25AB8956" w14:textId="36A39567" w:rsidR="00C97E50" w:rsidRPr="00C97E50" w:rsidRDefault="00C16438" w:rsidP="00AA316B">
      <w:pPr>
        <w:rPr>
          <w:rFonts w:ascii="Times New Roman" w:hAnsi="Times New Roman" w:cs="Times New Roman"/>
          <w:sz w:val="24"/>
          <w:szCs w:val="24"/>
          <w:lang w:val="en-US"/>
        </w:rPr>
      </w:pPr>
      <w:r w:rsidRPr="00AA316B">
        <w:rPr>
          <w:rFonts w:ascii="Times New Roman" w:hAnsi="Times New Roman" w:cs="Times New Roman"/>
          <w:b/>
          <w:bCs/>
          <w:sz w:val="24"/>
          <w:szCs w:val="24"/>
          <w:lang w:val="it-IT"/>
        </w:rPr>
        <w:t>Author(s):</w:t>
      </w:r>
      <w:r w:rsidRPr="00AA316B">
        <w:rPr>
          <w:rFonts w:ascii="Times New Roman" w:hAnsi="Times New Roman" w:cs="Times New Roman"/>
          <w:sz w:val="24"/>
          <w:szCs w:val="24"/>
          <w:lang w:val="it-IT"/>
        </w:rPr>
        <w:t xml:space="preserve"> </w:t>
      </w:r>
      <w:r w:rsidR="00AA316B" w:rsidRPr="00AA316B">
        <w:rPr>
          <w:rFonts w:ascii="Times New Roman" w:hAnsi="Times New Roman" w:cs="Times New Roman"/>
          <w:sz w:val="24"/>
          <w:szCs w:val="24"/>
          <w:lang w:val="it-IT"/>
        </w:rPr>
        <w:t xml:space="preserve">Cristina Masoller </w:t>
      </w:r>
    </w:p>
    <w:p w14:paraId="40C070A0" w14:textId="7D36B3FB" w:rsidR="00C97E50" w:rsidRPr="00AA316B" w:rsidRDefault="00C16438" w:rsidP="00AA316B">
      <w:pPr>
        <w:rPr>
          <w:rFonts w:ascii="Times New Roman" w:hAnsi="Times New Roman" w:cs="Times New Roman"/>
          <w:sz w:val="24"/>
          <w:szCs w:val="24"/>
          <w:lang w:val="it-IT"/>
        </w:rPr>
      </w:pPr>
      <w:proofErr w:type="spellStart"/>
      <w:r w:rsidRPr="00AA316B">
        <w:rPr>
          <w:rFonts w:ascii="Times New Roman" w:hAnsi="Times New Roman" w:cs="Times New Roman"/>
          <w:b/>
          <w:bCs/>
          <w:sz w:val="24"/>
          <w:szCs w:val="24"/>
          <w:lang w:val="it-IT"/>
        </w:rPr>
        <w:t>Affiliation</w:t>
      </w:r>
      <w:proofErr w:type="spellEnd"/>
      <w:r w:rsidRPr="00AA316B">
        <w:rPr>
          <w:rFonts w:ascii="Times New Roman" w:hAnsi="Times New Roman" w:cs="Times New Roman"/>
          <w:b/>
          <w:bCs/>
          <w:sz w:val="24"/>
          <w:szCs w:val="24"/>
          <w:lang w:val="it-IT"/>
        </w:rPr>
        <w:t>(s):</w:t>
      </w:r>
      <w:r w:rsidRPr="00AA316B">
        <w:rPr>
          <w:rFonts w:ascii="Times New Roman" w:hAnsi="Times New Roman" w:cs="Times New Roman"/>
          <w:sz w:val="24"/>
          <w:szCs w:val="24"/>
          <w:lang w:val="it-IT"/>
        </w:rPr>
        <w:t xml:space="preserve"> </w:t>
      </w:r>
      <w:proofErr w:type="spellStart"/>
      <w:r w:rsidR="00AA316B" w:rsidRPr="00AA316B">
        <w:rPr>
          <w:rFonts w:ascii="Times New Roman" w:hAnsi="Times New Roman" w:cs="Times New Roman"/>
          <w:sz w:val="24"/>
          <w:szCs w:val="24"/>
          <w:lang w:val="it-IT"/>
        </w:rPr>
        <w:t>Departament</w:t>
      </w:r>
      <w:proofErr w:type="spellEnd"/>
      <w:r w:rsidR="00AA316B" w:rsidRPr="00AA316B">
        <w:rPr>
          <w:rFonts w:ascii="Times New Roman" w:hAnsi="Times New Roman" w:cs="Times New Roman"/>
          <w:sz w:val="24"/>
          <w:szCs w:val="24"/>
          <w:lang w:val="it-IT"/>
        </w:rPr>
        <w:t xml:space="preserve"> de Fisica, </w:t>
      </w:r>
      <w:proofErr w:type="spellStart"/>
      <w:r w:rsidR="00AA316B" w:rsidRPr="00AA316B">
        <w:rPr>
          <w:rFonts w:ascii="Times New Roman" w:hAnsi="Times New Roman" w:cs="Times New Roman"/>
          <w:sz w:val="24"/>
          <w:szCs w:val="24"/>
          <w:lang w:val="it-IT"/>
        </w:rPr>
        <w:t>Universitat</w:t>
      </w:r>
      <w:proofErr w:type="spellEnd"/>
      <w:r w:rsidR="00AA316B" w:rsidRPr="00AA316B">
        <w:rPr>
          <w:rFonts w:ascii="Times New Roman" w:hAnsi="Times New Roman" w:cs="Times New Roman"/>
          <w:sz w:val="24"/>
          <w:szCs w:val="24"/>
          <w:lang w:val="it-IT"/>
        </w:rPr>
        <w:t xml:space="preserve"> Politecnica de Catalunya</w:t>
      </w:r>
    </w:p>
    <w:p w14:paraId="3742655C" w14:textId="07B133E8" w:rsidR="00AA316B" w:rsidRPr="00AA316B" w:rsidRDefault="00C97E50" w:rsidP="00AA316B">
      <w:pPr>
        <w:pStyle w:val="Testonormale"/>
        <w:rPr>
          <w:rFonts w:ascii="Times New Roman" w:hAnsi="Times New Roman" w:cs="Times New Roman"/>
          <w:bCs/>
          <w:sz w:val="24"/>
          <w:szCs w:val="24"/>
          <w:lang w:val="en-US"/>
        </w:rPr>
      </w:pPr>
      <w:r w:rsidRPr="004F78A8">
        <w:rPr>
          <w:rFonts w:ascii="Times New Roman" w:hAnsi="Times New Roman" w:cs="Times New Roman"/>
          <w:b/>
          <w:sz w:val="24"/>
          <w:szCs w:val="24"/>
          <w:lang w:val="en-US"/>
        </w:rPr>
        <w:t xml:space="preserve">Abstract: </w:t>
      </w:r>
      <w:r w:rsidR="00AA316B" w:rsidRPr="00AA316B">
        <w:rPr>
          <w:rFonts w:ascii="Times New Roman" w:hAnsi="Times New Roman" w:cs="Times New Roman"/>
          <w:bCs/>
          <w:sz w:val="24"/>
          <w:szCs w:val="24"/>
          <w:lang w:val="en-US"/>
        </w:rPr>
        <w:t xml:space="preserve"> The 2021 Nobel Prize in Physics recognized the fundamental role of complex systems in understanding our climate and the origin of climate change, and it has put the interdisciplinary research field of complex systems in the spotlight [1]. In this talk, I will present our work, where we use the Hilbert transform to unveil significant changes in surface air temperature across the globe that have occurred in the last decades [2]. I will also discuss how information measures such as the permutation entropy and the transfer entropy have allowed us to infer bivariate causal interdependencies among climatic indices [3, 4] and to detect changes in spatial vegetation fields [5].</w:t>
      </w:r>
    </w:p>
    <w:p w14:paraId="74216F2D" w14:textId="77777777" w:rsidR="00AA316B" w:rsidRPr="00AA316B" w:rsidRDefault="00AA316B" w:rsidP="00AA316B">
      <w:pPr>
        <w:pStyle w:val="Testonormale"/>
        <w:rPr>
          <w:rFonts w:ascii="Times New Roman" w:hAnsi="Times New Roman" w:cs="Times New Roman"/>
          <w:bCs/>
          <w:sz w:val="24"/>
          <w:szCs w:val="24"/>
          <w:lang w:val="en-US"/>
        </w:rPr>
      </w:pPr>
    </w:p>
    <w:p w14:paraId="24A1F671" w14:textId="4A5853B8" w:rsidR="00AA316B" w:rsidRPr="00AA316B" w:rsidRDefault="00AA316B" w:rsidP="00AA316B">
      <w:pPr>
        <w:pStyle w:val="Testonormale"/>
        <w:rPr>
          <w:rFonts w:ascii="Times New Roman" w:hAnsi="Times New Roman" w:cs="Times New Roman"/>
          <w:bCs/>
          <w:sz w:val="24"/>
          <w:szCs w:val="24"/>
          <w:lang w:val="en-US"/>
        </w:rPr>
      </w:pPr>
      <w:r w:rsidRPr="00AA316B">
        <w:rPr>
          <w:rFonts w:ascii="Times New Roman" w:hAnsi="Times New Roman" w:cs="Times New Roman"/>
          <w:bCs/>
          <w:sz w:val="24"/>
          <w:szCs w:val="24"/>
          <w:lang w:val="en-US"/>
        </w:rPr>
        <w:t xml:space="preserve">[1] G. Bianconi et al, “Complex systems in the spotlight: next </w:t>
      </w:r>
      <w:proofErr w:type="gramStart"/>
      <w:r w:rsidRPr="00AA316B">
        <w:rPr>
          <w:rFonts w:ascii="Times New Roman" w:hAnsi="Times New Roman" w:cs="Times New Roman"/>
          <w:bCs/>
          <w:sz w:val="24"/>
          <w:szCs w:val="24"/>
          <w:lang w:val="en-US"/>
        </w:rPr>
        <w:t xml:space="preserve">steps </w:t>
      </w:r>
      <w:r w:rsidRPr="00AA316B">
        <w:rPr>
          <w:rFonts w:ascii="Times New Roman" w:hAnsi="Times New Roman" w:cs="Times New Roman"/>
          <w:bCs/>
          <w:sz w:val="24"/>
          <w:szCs w:val="24"/>
          <w:lang w:val="en-US"/>
        </w:rPr>
        <w:t xml:space="preserve"> </w:t>
      </w:r>
      <w:r w:rsidRPr="00AA316B">
        <w:rPr>
          <w:rFonts w:ascii="Times New Roman" w:hAnsi="Times New Roman" w:cs="Times New Roman"/>
          <w:bCs/>
          <w:sz w:val="24"/>
          <w:szCs w:val="24"/>
          <w:lang w:val="en-US"/>
        </w:rPr>
        <w:t>after</w:t>
      </w:r>
      <w:proofErr w:type="gramEnd"/>
      <w:r w:rsidRPr="00AA316B">
        <w:rPr>
          <w:rFonts w:ascii="Times New Roman" w:hAnsi="Times New Roman" w:cs="Times New Roman"/>
          <w:bCs/>
          <w:sz w:val="24"/>
          <w:szCs w:val="24"/>
          <w:lang w:val="en-US"/>
        </w:rPr>
        <w:t xml:space="preserve"> the 2021 Nobel Prize in Physics”, J. of Phys: Complexity 4, 010201 (2023).</w:t>
      </w:r>
    </w:p>
    <w:p w14:paraId="747809AA" w14:textId="7CC5F7FD" w:rsidR="00AA316B" w:rsidRPr="00AA316B" w:rsidRDefault="00AA316B" w:rsidP="00AA316B">
      <w:pPr>
        <w:pStyle w:val="Testonormale"/>
        <w:rPr>
          <w:rFonts w:ascii="Times New Roman" w:hAnsi="Times New Roman" w:cs="Times New Roman"/>
          <w:bCs/>
          <w:sz w:val="24"/>
          <w:szCs w:val="24"/>
          <w:lang w:val="en-US"/>
        </w:rPr>
      </w:pPr>
    </w:p>
    <w:p w14:paraId="3C17BCF0" w14:textId="0DB2402D" w:rsidR="00AA316B" w:rsidRPr="00AA316B" w:rsidRDefault="00AA316B" w:rsidP="00AA316B">
      <w:pPr>
        <w:pStyle w:val="Testonormale"/>
        <w:rPr>
          <w:rFonts w:ascii="Times New Roman" w:hAnsi="Times New Roman" w:cs="Times New Roman"/>
          <w:bCs/>
          <w:sz w:val="24"/>
          <w:szCs w:val="24"/>
          <w:lang w:val="en-US"/>
        </w:rPr>
      </w:pPr>
      <w:r w:rsidRPr="00AA316B">
        <w:rPr>
          <w:rFonts w:ascii="Times New Roman" w:hAnsi="Times New Roman" w:cs="Times New Roman"/>
          <w:bCs/>
          <w:sz w:val="24"/>
          <w:szCs w:val="24"/>
          <w:lang w:val="en-US"/>
        </w:rPr>
        <w:t xml:space="preserve">[2] D. A. Zappala, M. Barreiro, C. Masoller, “Quantifying changes in spatial patterns of surface air temperature dynamics over several decades”, Earth Syst. </w:t>
      </w:r>
      <w:proofErr w:type="spellStart"/>
      <w:r w:rsidRPr="00AA316B">
        <w:rPr>
          <w:rFonts w:ascii="Times New Roman" w:hAnsi="Times New Roman" w:cs="Times New Roman"/>
          <w:bCs/>
          <w:sz w:val="24"/>
          <w:szCs w:val="24"/>
          <w:lang w:val="en-US"/>
        </w:rPr>
        <w:t>Dynam</w:t>
      </w:r>
      <w:proofErr w:type="spellEnd"/>
      <w:r w:rsidRPr="00AA316B">
        <w:rPr>
          <w:rFonts w:ascii="Times New Roman" w:hAnsi="Times New Roman" w:cs="Times New Roman"/>
          <w:bCs/>
          <w:sz w:val="24"/>
          <w:szCs w:val="24"/>
          <w:lang w:val="en-US"/>
        </w:rPr>
        <w:t>. 9, 383–391 (2018).</w:t>
      </w:r>
    </w:p>
    <w:p w14:paraId="75B81887" w14:textId="70DA3EEE" w:rsidR="00AA316B" w:rsidRPr="00AA316B" w:rsidRDefault="00AA316B" w:rsidP="00AA316B">
      <w:pPr>
        <w:pStyle w:val="Testonormale"/>
        <w:rPr>
          <w:rFonts w:ascii="Times New Roman" w:hAnsi="Times New Roman" w:cs="Times New Roman"/>
          <w:bCs/>
          <w:sz w:val="24"/>
          <w:szCs w:val="24"/>
          <w:lang w:val="en-US"/>
        </w:rPr>
      </w:pPr>
    </w:p>
    <w:p w14:paraId="3291EEFA" w14:textId="30B82C5F" w:rsidR="00AA316B" w:rsidRPr="00AA316B" w:rsidRDefault="00AA316B" w:rsidP="00AA316B">
      <w:pPr>
        <w:pStyle w:val="Testonormale"/>
        <w:rPr>
          <w:rFonts w:ascii="Times New Roman" w:hAnsi="Times New Roman" w:cs="Times New Roman"/>
          <w:bCs/>
          <w:sz w:val="24"/>
          <w:szCs w:val="24"/>
          <w:lang w:val="en-US"/>
        </w:rPr>
      </w:pPr>
      <w:r w:rsidRPr="00AA316B">
        <w:rPr>
          <w:rFonts w:ascii="Times New Roman" w:hAnsi="Times New Roman" w:cs="Times New Roman"/>
          <w:bCs/>
          <w:sz w:val="24"/>
          <w:szCs w:val="24"/>
          <w:lang w:val="en-US"/>
        </w:rPr>
        <w:t xml:space="preserve">[3] R. </w:t>
      </w:r>
      <w:proofErr w:type="spellStart"/>
      <w:r w:rsidRPr="00AA316B">
        <w:rPr>
          <w:rFonts w:ascii="Times New Roman" w:hAnsi="Times New Roman" w:cs="Times New Roman"/>
          <w:bCs/>
          <w:sz w:val="24"/>
          <w:szCs w:val="24"/>
          <w:lang w:val="en-US"/>
        </w:rPr>
        <w:t>Silini</w:t>
      </w:r>
      <w:proofErr w:type="spellEnd"/>
      <w:r w:rsidRPr="00AA316B">
        <w:rPr>
          <w:rFonts w:ascii="Times New Roman" w:hAnsi="Times New Roman" w:cs="Times New Roman"/>
          <w:bCs/>
          <w:sz w:val="24"/>
          <w:szCs w:val="24"/>
          <w:lang w:val="en-US"/>
        </w:rPr>
        <w:t>, C. Masoller “Fast and effective pseudo transfer entropy for bivariate data-driven causal inference”, Sci. Rep. 11, 8423 (2021).</w:t>
      </w:r>
    </w:p>
    <w:p w14:paraId="2389B115" w14:textId="06A7D43C" w:rsidR="00AA316B" w:rsidRPr="00AA316B" w:rsidRDefault="00AA316B" w:rsidP="00AA316B">
      <w:pPr>
        <w:pStyle w:val="Testonormale"/>
        <w:rPr>
          <w:rFonts w:ascii="Times New Roman" w:hAnsi="Times New Roman" w:cs="Times New Roman"/>
          <w:bCs/>
          <w:sz w:val="24"/>
          <w:szCs w:val="24"/>
          <w:lang w:val="en-US"/>
        </w:rPr>
      </w:pPr>
    </w:p>
    <w:p w14:paraId="745B384F" w14:textId="74F2EDD8" w:rsidR="00AA316B" w:rsidRPr="00AA316B" w:rsidRDefault="00AA316B" w:rsidP="00AA316B">
      <w:pPr>
        <w:pStyle w:val="Testonormale"/>
        <w:rPr>
          <w:rFonts w:ascii="Times New Roman" w:hAnsi="Times New Roman" w:cs="Times New Roman"/>
          <w:bCs/>
          <w:sz w:val="24"/>
          <w:szCs w:val="24"/>
          <w:lang w:val="en-US"/>
        </w:rPr>
      </w:pPr>
      <w:r w:rsidRPr="00AA316B">
        <w:rPr>
          <w:rFonts w:ascii="Times New Roman" w:hAnsi="Times New Roman" w:cs="Times New Roman"/>
          <w:bCs/>
          <w:sz w:val="24"/>
          <w:szCs w:val="24"/>
          <w:lang w:val="en-US"/>
        </w:rPr>
        <w:t xml:space="preserve">[4] R. </w:t>
      </w:r>
      <w:proofErr w:type="spellStart"/>
      <w:r w:rsidRPr="00AA316B">
        <w:rPr>
          <w:rFonts w:ascii="Times New Roman" w:hAnsi="Times New Roman" w:cs="Times New Roman"/>
          <w:bCs/>
          <w:sz w:val="24"/>
          <w:szCs w:val="24"/>
          <w:lang w:val="en-US"/>
        </w:rPr>
        <w:t>Silini</w:t>
      </w:r>
      <w:proofErr w:type="spellEnd"/>
      <w:r w:rsidRPr="00AA316B">
        <w:rPr>
          <w:rFonts w:ascii="Times New Roman" w:hAnsi="Times New Roman" w:cs="Times New Roman"/>
          <w:bCs/>
          <w:sz w:val="24"/>
          <w:szCs w:val="24"/>
          <w:lang w:val="en-US"/>
        </w:rPr>
        <w:t xml:space="preserve">, G. </w:t>
      </w:r>
      <w:proofErr w:type="spellStart"/>
      <w:r w:rsidRPr="00AA316B">
        <w:rPr>
          <w:rFonts w:ascii="Times New Roman" w:hAnsi="Times New Roman" w:cs="Times New Roman"/>
          <w:bCs/>
          <w:sz w:val="24"/>
          <w:szCs w:val="24"/>
          <w:lang w:val="en-US"/>
        </w:rPr>
        <w:t>Tirabassi</w:t>
      </w:r>
      <w:proofErr w:type="spellEnd"/>
      <w:r w:rsidRPr="00AA316B">
        <w:rPr>
          <w:rFonts w:ascii="Times New Roman" w:hAnsi="Times New Roman" w:cs="Times New Roman"/>
          <w:bCs/>
          <w:sz w:val="24"/>
          <w:szCs w:val="24"/>
          <w:lang w:val="en-US"/>
        </w:rPr>
        <w:t>, M Barreiro, L. Ferranti, C. Masoller, “Assessing causal dependencies in climatic indices”, Climate Dynamics 61, 79–89 (2023).</w:t>
      </w:r>
    </w:p>
    <w:p w14:paraId="6A8C2C0D" w14:textId="269B6BFC" w:rsidR="00AA316B" w:rsidRPr="00AA316B" w:rsidRDefault="00AA316B" w:rsidP="00AA316B">
      <w:pPr>
        <w:pStyle w:val="Testonormale"/>
        <w:rPr>
          <w:rFonts w:ascii="Times New Roman" w:hAnsi="Times New Roman" w:cs="Times New Roman"/>
          <w:bCs/>
          <w:sz w:val="24"/>
          <w:szCs w:val="24"/>
          <w:lang w:val="en-US"/>
        </w:rPr>
      </w:pPr>
      <w:r w:rsidRPr="00AA316B">
        <w:rPr>
          <w:rFonts w:ascii="Times New Roman" w:hAnsi="Times New Roman" w:cs="Times New Roman"/>
          <w:bCs/>
          <w:sz w:val="24"/>
          <w:szCs w:val="24"/>
          <w:lang w:val="en-US"/>
        </w:rPr>
        <w:t xml:space="preserve"> </w:t>
      </w:r>
    </w:p>
    <w:p w14:paraId="5CE6204C" w14:textId="6E7305D2" w:rsidR="00AA316B" w:rsidRPr="00AA316B" w:rsidRDefault="00AA316B" w:rsidP="00AA316B">
      <w:pPr>
        <w:pStyle w:val="Testonormale"/>
        <w:rPr>
          <w:rFonts w:ascii="Times New Roman" w:hAnsi="Times New Roman" w:cs="Times New Roman"/>
          <w:bCs/>
          <w:sz w:val="24"/>
          <w:szCs w:val="24"/>
          <w:lang w:val="en-US"/>
        </w:rPr>
      </w:pPr>
      <w:r w:rsidRPr="00AA316B">
        <w:rPr>
          <w:rFonts w:ascii="Times New Roman" w:hAnsi="Times New Roman" w:cs="Times New Roman"/>
          <w:bCs/>
          <w:sz w:val="24"/>
          <w:szCs w:val="24"/>
          <w:lang w:val="en-US"/>
        </w:rPr>
        <w:t xml:space="preserve">[5] G. </w:t>
      </w:r>
      <w:proofErr w:type="spellStart"/>
      <w:r w:rsidRPr="00AA316B">
        <w:rPr>
          <w:rFonts w:ascii="Times New Roman" w:hAnsi="Times New Roman" w:cs="Times New Roman"/>
          <w:bCs/>
          <w:sz w:val="24"/>
          <w:szCs w:val="24"/>
          <w:lang w:val="en-US"/>
        </w:rPr>
        <w:t>Tirabassi</w:t>
      </w:r>
      <w:proofErr w:type="spellEnd"/>
      <w:r w:rsidRPr="00AA316B">
        <w:rPr>
          <w:rFonts w:ascii="Times New Roman" w:hAnsi="Times New Roman" w:cs="Times New Roman"/>
          <w:bCs/>
          <w:sz w:val="24"/>
          <w:szCs w:val="24"/>
          <w:lang w:val="en-US"/>
        </w:rPr>
        <w:t xml:space="preserve">, C. Masoller, “Entropy-based early detection of </w:t>
      </w:r>
      <w:r w:rsidRPr="00AA316B">
        <w:rPr>
          <w:rFonts w:ascii="Times New Roman" w:hAnsi="Times New Roman" w:cs="Times New Roman"/>
          <w:bCs/>
          <w:sz w:val="24"/>
          <w:szCs w:val="24"/>
          <w:lang w:val="en-US"/>
        </w:rPr>
        <w:t xml:space="preserve"> </w:t>
      </w:r>
      <w:bookmarkStart w:id="0" w:name="_GoBack"/>
      <w:bookmarkEnd w:id="0"/>
      <w:r w:rsidRPr="00AA316B">
        <w:rPr>
          <w:rFonts w:ascii="Times New Roman" w:hAnsi="Times New Roman" w:cs="Times New Roman"/>
          <w:bCs/>
          <w:sz w:val="24"/>
          <w:szCs w:val="24"/>
          <w:lang w:val="en-US"/>
        </w:rPr>
        <w:t>critical transitions in spatial vegetation fields”, PNAS 120,</w:t>
      </w:r>
      <w:r w:rsidRPr="00AA316B">
        <w:rPr>
          <w:rFonts w:ascii="Times New Roman" w:hAnsi="Times New Roman" w:cs="Times New Roman"/>
          <w:bCs/>
          <w:sz w:val="24"/>
          <w:szCs w:val="24"/>
          <w:lang w:val="en-US"/>
        </w:rPr>
        <w:t xml:space="preserve"> </w:t>
      </w:r>
      <w:r w:rsidRPr="00AA316B">
        <w:rPr>
          <w:rFonts w:ascii="Times New Roman" w:hAnsi="Times New Roman" w:cs="Times New Roman"/>
          <w:bCs/>
          <w:sz w:val="24"/>
          <w:szCs w:val="24"/>
          <w:lang w:val="en-US"/>
        </w:rPr>
        <w:t xml:space="preserve"> e2215667120 (2023).</w:t>
      </w:r>
    </w:p>
    <w:p w14:paraId="48F02974" w14:textId="736CFD68" w:rsidR="006D0A61" w:rsidRDefault="006D0A61" w:rsidP="006D0A61">
      <w:pPr>
        <w:rPr>
          <w:rFonts w:ascii="Times New Roman" w:hAnsi="Times New Roman" w:cs="Times New Roman"/>
          <w:sz w:val="24"/>
          <w:szCs w:val="24"/>
          <w:lang w:val="en-US"/>
        </w:rPr>
      </w:pPr>
    </w:p>
    <w:p w14:paraId="4F9BA827" w14:textId="77777777" w:rsidR="006D0A61" w:rsidRPr="00E50254" w:rsidRDefault="006D0A61" w:rsidP="006D0A61">
      <w:pPr>
        <w:rPr>
          <w:rFonts w:ascii="Times New Roman" w:hAnsi="Times New Roman" w:cs="Times New Roman"/>
          <w:sz w:val="24"/>
          <w:szCs w:val="24"/>
          <w:lang w:val="en-US"/>
        </w:rPr>
      </w:pPr>
    </w:p>
    <w:p w14:paraId="281AF10C" w14:textId="77777777" w:rsidR="00921312" w:rsidRPr="00C97E50" w:rsidRDefault="00921312">
      <w:pPr>
        <w:rPr>
          <w:lang w:val="en-US"/>
        </w:rPr>
      </w:pPr>
    </w:p>
    <w:sectPr w:rsidR="00921312" w:rsidRPr="00C97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50"/>
    <w:rsid w:val="000450F9"/>
    <w:rsid w:val="00141F9C"/>
    <w:rsid w:val="00282D52"/>
    <w:rsid w:val="006D0A61"/>
    <w:rsid w:val="00702797"/>
    <w:rsid w:val="00921312"/>
    <w:rsid w:val="009419D2"/>
    <w:rsid w:val="00AA316B"/>
    <w:rsid w:val="00C16438"/>
    <w:rsid w:val="00C97E50"/>
    <w:rsid w:val="00D011DC"/>
    <w:rsid w:val="00DD06F6"/>
    <w:rsid w:val="00DE0D5C"/>
    <w:rsid w:val="00EC4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3629"/>
  <w15:chartTrackingRefBased/>
  <w15:docId w15:val="{2FC5212F-3089-4F77-BF57-F9B29F6D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97E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AA316B"/>
    <w:pPr>
      <w:spacing w:after="0" w:line="240" w:lineRule="auto"/>
    </w:pPr>
    <w:rPr>
      <w:rFonts w:ascii="Calibri" w:hAnsi="Calibri"/>
      <w:szCs w:val="21"/>
      <w:lang w:val="it-IT"/>
    </w:rPr>
  </w:style>
  <w:style w:type="character" w:customStyle="1" w:styleId="TestonormaleCarattere">
    <w:name w:val="Testo normale Carattere"/>
    <w:basedOn w:val="Carpredefinitoparagrafo"/>
    <w:link w:val="Testonormale"/>
    <w:uiPriority w:val="99"/>
    <w:semiHidden/>
    <w:rsid w:val="00AA316B"/>
    <w:rPr>
      <w:rFonts w:ascii="Calibri" w:hAnsi="Calibri"/>
      <w:szCs w:val="2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85752">
      <w:bodyDiv w:val="1"/>
      <w:marLeft w:val="0"/>
      <w:marRight w:val="0"/>
      <w:marTop w:val="0"/>
      <w:marBottom w:val="0"/>
      <w:divBdr>
        <w:top w:val="none" w:sz="0" w:space="0" w:color="auto"/>
        <w:left w:val="none" w:sz="0" w:space="0" w:color="auto"/>
        <w:bottom w:val="none" w:sz="0" w:space="0" w:color="auto"/>
        <w:right w:val="none" w:sz="0" w:space="0" w:color="auto"/>
      </w:divBdr>
    </w:div>
    <w:div w:id="1007513237">
      <w:bodyDiv w:val="1"/>
      <w:marLeft w:val="0"/>
      <w:marRight w:val="0"/>
      <w:marTop w:val="0"/>
      <w:marBottom w:val="0"/>
      <w:divBdr>
        <w:top w:val="none" w:sz="0" w:space="0" w:color="auto"/>
        <w:left w:val="none" w:sz="0" w:space="0" w:color="auto"/>
        <w:bottom w:val="none" w:sz="0" w:space="0" w:color="auto"/>
        <w:right w:val="none" w:sz="0" w:space="0" w:color="auto"/>
      </w:divBdr>
    </w:div>
    <w:div w:id="14551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1410</Characters>
  <Application>Microsoft Office Word</Application>
  <DocSecurity>0</DocSecurity>
  <Lines>11</Lines>
  <Paragraphs>3</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Carbone</dc:creator>
  <cp:keywords/>
  <dc:description/>
  <cp:lastModifiedBy>Anna Filomena  Carbone</cp:lastModifiedBy>
  <cp:revision>3</cp:revision>
  <dcterms:created xsi:type="dcterms:W3CDTF">2023-09-28T16:14:00Z</dcterms:created>
  <dcterms:modified xsi:type="dcterms:W3CDTF">2023-09-28T16:17:00Z</dcterms:modified>
</cp:coreProperties>
</file>