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91E9" w14:textId="32C38B53" w:rsidR="00DD06F6" w:rsidRPr="00C16438" w:rsidRDefault="00DD06F6" w:rsidP="00DD06F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50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F79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From Quantum </w:t>
      </w:r>
      <w:proofErr w:type="spellStart"/>
      <w:r w:rsidR="008F79CA">
        <w:rPr>
          <w:rFonts w:ascii="Times New Roman" w:hAnsi="Times New Roman" w:cs="Times New Roman"/>
          <w:bCs/>
          <w:sz w:val="24"/>
          <w:szCs w:val="24"/>
          <w:lang w:val="en-US"/>
        </w:rPr>
        <w:t>Picturalism</w:t>
      </w:r>
      <w:proofErr w:type="spellEnd"/>
      <w:r w:rsidR="008F79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</w:t>
      </w:r>
      <w:proofErr w:type="spellStart"/>
      <w:r w:rsidR="008F79CA">
        <w:rPr>
          <w:rFonts w:ascii="Times New Roman" w:hAnsi="Times New Roman" w:cs="Times New Roman"/>
          <w:bCs/>
          <w:sz w:val="24"/>
          <w:szCs w:val="24"/>
          <w:lang w:val="en-US"/>
        </w:rPr>
        <w:t>Interpretrable</w:t>
      </w:r>
      <w:proofErr w:type="spellEnd"/>
      <w:r w:rsidR="008F79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Quantum AI</w:t>
      </w:r>
    </w:p>
    <w:p w14:paraId="25AB8956" w14:textId="7C75FC14" w:rsidR="00C97E50" w:rsidRPr="00C97E50" w:rsidRDefault="00C16438" w:rsidP="00C97E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6438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Author(s):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9CA">
        <w:rPr>
          <w:rFonts w:ascii="Times New Roman" w:hAnsi="Times New Roman" w:cs="Times New Roman"/>
          <w:sz w:val="24"/>
          <w:szCs w:val="24"/>
          <w:lang w:val="en-US"/>
        </w:rPr>
        <w:t xml:space="preserve">Bob </w:t>
      </w:r>
      <w:proofErr w:type="spellStart"/>
      <w:r w:rsidR="008F79CA">
        <w:rPr>
          <w:rFonts w:ascii="Times New Roman" w:hAnsi="Times New Roman" w:cs="Times New Roman"/>
          <w:sz w:val="24"/>
          <w:szCs w:val="24"/>
          <w:lang w:val="en-US"/>
        </w:rPr>
        <w:t>Coecke</w:t>
      </w:r>
      <w:proofErr w:type="spellEnd"/>
    </w:p>
    <w:p w14:paraId="40C070A0" w14:textId="336CA07F" w:rsidR="00C97E50" w:rsidRPr="00E50254" w:rsidRDefault="00C16438" w:rsidP="00C97E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6438">
        <w:rPr>
          <w:rFonts w:ascii="Times New Roman" w:hAnsi="Times New Roman" w:cs="Times New Roman"/>
          <w:b/>
          <w:bCs/>
          <w:sz w:val="24"/>
          <w:szCs w:val="24"/>
          <w:lang w:val="en-US"/>
        </w:rPr>
        <w:t>Affiliation(s):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79CA">
        <w:rPr>
          <w:rFonts w:ascii="Times New Roman" w:hAnsi="Times New Roman" w:cs="Times New Roman"/>
          <w:sz w:val="24"/>
          <w:szCs w:val="24"/>
          <w:lang w:val="en-US"/>
        </w:rPr>
        <w:t>Quantinuum</w:t>
      </w:r>
      <w:proofErr w:type="spellEnd"/>
      <w:r w:rsidR="008F79CA">
        <w:rPr>
          <w:rFonts w:ascii="Times New Roman" w:hAnsi="Times New Roman" w:cs="Times New Roman"/>
          <w:sz w:val="24"/>
          <w:szCs w:val="24"/>
          <w:lang w:val="en-US"/>
        </w:rPr>
        <w:t xml:space="preserve"> &amp; Perimeter Institute</w:t>
      </w:r>
    </w:p>
    <w:p w14:paraId="08B9B95B" w14:textId="1AD083F3" w:rsidR="008F79CA" w:rsidRPr="008F79CA" w:rsidRDefault="00C97E50" w:rsidP="008F79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7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Abstract: </w:t>
      </w:r>
      <w:r w:rsidR="008F79CA"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In 2020 our Oxford-based </w:t>
      </w:r>
      <w:proofErr w:type="spellStart"/>
      <w:r w:rsidR="008F79CA" w:rsidRPr="008F79CA">
        <w:rPr>
          <w:rFonts w:ascii="Times New Roman" w:hAnsi="Times New Roman" w:cs="Times New Roman"/>
          <w:sz w:val="24"/>
          <w:szCs w:val="24"/>
          <w:lang w:val="en-US"/>
        </w:rPr>
        <w:t>Quantinuum</w:t>
      </w:r>
      <w:proofErr w:type="spellEnd"/>
      <w:r w:rsidR="008F79CA"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 team performed Quantum Natural Language Processing (QNLP) on IBM quantum hardware [1,2,3]. Key to having been able to achieve what is conceived as a heavily data-driven task, is the observation that quantum theory and natural language are governed by much of the same compositional structure [4,5,6] – a.k.a. tensor structure. Hence our language model is in a sense quantum-native, and we provide an analogy with simulation of quantum systems in terms of algorithmic speed-up. Meanwhile we have made all our software available open-source, and with support [7]. We will also introduce the notion of compositional intelligence, exploiting the fact that the compositional match between natural language and quantum extends to other domains as well, such as patio-temporal perception [8], we will argue that a new generation of AI can emerge when fully pushing this analogy. The so-called ZX-calculus [9,10] for quantum theory (and linear algebra more generally) has been proven to be complete, so can be conceived as a full-bodied reasoning system that go </w:t>
      </w:r>
      <w:proofErr w:type="gramStart"/>
      <w:r w:rsidR="008F79CA" w:rsidRPr="008F79CA">
        <w:rPr>
          <w:rFonts w:ascii="Times New Roman" w:hAnsi="Times New Roman" w:cs="Times New Roman"/>
          <w:sz w:val="24"/>
          <w:szCs w:val="24"/>
          <w:lang w:val="en-US"/>
        </w:rPr>
        <w:t>hand-in-hand</w:t>
      </w:r>
      <w:proofErr w:type="gramEnd"/>
      <w:r w:rsidR="008F79CA"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 with modern machine learning. </w:t>
      </w:r>
    </w:p>
    <w:p w14:paraId="58088FF4" w14:textId="77777777" w:rsidR="008F79CA" w:rsidRPr="008F79CA" w:rsidRDefault="008F79CA" w:rsidP="008F79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79CA">
        <w:rPr>
          <w:rFonts w:ascii="Times New Roman" w:hAnsi="Times New Roman" w:cs="Times New Roman"/>
          <w:sz w:val="24"/>
          <w:szCs w:val="24"/>
          <w:lang w:val="en-US"/>
        </w:rPr>
        <w:tab/>
        <w:t>1.</w:t>
      </w:r>
      <w:r w:rsidRPr="008F79CA">
        <w:rPr>
          <w:rFonts w:ascii="Times New Roman" w:hAnsi="Times New Roman" w:cs="Times New Roman"/>
          <w:sz w:val="24"/>
          <w:szCs w:val="24"/>
          <w:lang w:val="en-US"/>
        </w:rPr>
        <w:tab/>
        <w:t xml:space="preserve">B.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Coecke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, G. de Felice, K.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Meichanetzidis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, and A.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Toumi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>. Foundations for near-term quantum natural language processing, 2020. arXiv:2012.03755. doi:10.48550/arXiv.2012.03755  </w:t>
      </w:r>
    </w:p>
    <w:p w14:paraId="5B8770CF" w14:textId="77777777" w:rsidR="008F79CA" w:rsidRPr="008F79CA" w:rsidRDefault="008F79CA" w:rsidP="008F79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79CA">
        <w:rPr>
          <w:rFonts w:ascii="Times New Roman" w:hAnsi="Times New Roman" w:cs="Times New Roman"/>
          <w:sz w:val="24"/>
          <w:szCs w:val="24"/>
          <w:lang w:val="en-US"/>
        </w:rPr>
        <w:tab/>
        <w:t>2.</w:t>
      </w:r>
      <w:r w:rsidRPr="008F79CA">
        <w:rPr>
          <w:rFonts w:ascii="Times New Roman" w:hAnsi="Times New Roman" w:cs="Times New Roman"/>
          <w:sz w:val="24"/>
          <w:szCs w:val="24"/>
          <w:lang w:val="en-US"/>
        </w:rPr>
        <w:tab/>
        <w:t xml:space="preserve">K.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Meichanetzidis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Toumi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, G. de Felice, and B.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Coecke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>. Grammar-aware question-answering on quantum computers. arXiv:2012.03756, 2020. doi:10.48550/arXiv.2012.03756  </w:t>
      </w:r>
    </w:p>
    <w:p w14:paraId="75FFA7FD" w14:textId="77777777" w:rsidR="008F79CA" w:rsidRPr="008F79CA" w:rsidRDefault="008F79CA" w:rsidP="008F79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79CA">
        <w:rPr>
          <w:rFonts w:ascii="Times New Roman" w:hAnsi="Times New Roman" w:cs="Times New Roman"/>
          <w:sz w:val="24"/>
          <w:szCs w:val="24"/>
          <w:lang w:val="en-US"/>
        </w:rPr>
        <w:tab/>
        <w:t>3.</w:t>
      </w:r>
      <w:r w:rsidRPr="008F79CA">
        <w:rPr>
          <w:rFonts w:ascii="Times New Roman" w:hAnsi="Times New Roman" w:cs="Times New Roman"/>
          <w:sz w:val="24"/>
          <w:szCs w:val="24"/>
          <w:lang w:val="en-US"/>
        </w:rPr>
        <w:tab/>
        <w:t xml:space="preserve">R. Lorenz, A. Pearson, K.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Meichanetzidis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Kartsalkis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, and B.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Coecke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Qnlp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 in practice: Running compositional models of meaning on a quantum computer. arXiv:2102.12846, 2021. doi:10.48550/arXiv.2102.12846  </w:t>
      </w:r>
    </w:p>
    <w:p w14:paraId="6BDC793D" w14:textId="77777777" w:rsidR="008F79CA" w:rsidRPr="008F79CA" w:rsidRDefault="008F79CA" w:rsidP="008F79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79CA">
        <w:rPr>
          <w:rFonts w:ascii="Times New Roman" w:hAnsi="Times New Roman" w:cs="Times New Roman"/>
          <w:sz w:val="24"/>
          <w:szCs w:val="24"/>
          <w:lang w:val="en-US"/>
        </w:rPr>
        <w:tab/>
        <w:t>4.</w:t>
      </w:r>
      <w:r w:rsidRPr="008F79CA">
        <w:rPr>
          <w:rFonts w:ascii="Times New Roman" w:hAnsi="Times New Roman" w:cs="Times New Roman"/>
          <w:sz w:val="24"/>
          <w:szCs w:val="24"/>
          <w:lang w:val="en-US"/>
        </w:rPr>
        <w:tab/>
        <w:t xml:space="preserve">S. Clark, B.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Coecke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, and M.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Sadrzadeh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>. A compositional distributional model of meaning. In Proceedings of the Second Quantum Interaction Symposium (QI-2008), pages 133–140, 2008. url:http://www.cs.ox.ac.uk/people/stephen.clark/papers/qai08.pdf  </w:t>
      </w:r>
    </w:p>
    <w:p w14:paraId="0423FB65" w14:textId="77777777" w:rsidR="008F79CA" w:rsidRPr="008F79CA" w:rsidRDefault="008F79CA" w:rsidP="008F79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79CA">
        <w:rPr>
          <w:rFonts w:ascii="Times New Roman" w:hAnsi="Times New Roman" w:cs="Times New Roman"/>
          <w:sz w:val="24"/>
          <w:szCs w:val="24"/>
          <w:lang w:val="en-US"/>
        </w:rPr>
        <w:tab/>
        <w:t>5.</w:t>
      </w:r>
      <w:r w:rsidRPr="008F79CA">
        <w:rPr>
          <w:rFonts w:ascii="Times New Roman" w:hAnsi="Times New Roman" w:cs="Times New Roman"/>
          <w:sz w:val="24"/>
          <w:szCs w:val="24"/>
          <w:lang w:val="en-US"/>
        </w:rPr>
        <w:tab/>
        <w:t xml:space="preserve">B.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Coecke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Sadrzadeh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, and S. Clark. Mathematical foundations for a compositional distributional model of meaning. In J. van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Benthem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, M. Moortgat, and W.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Buszkowski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, editors, A Festschrift for Jim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Lambek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>, volume 36 of Linguistic Analysis, pages 345–384. 2010. arXiv:1003.4394. doi:10.48550/arXiv.1003.4394  </w:t>
      </w:r>
    </w:p>
    <w:p w14:paraId="2C468B80" w14:textId="77777777" w:rsidR="008F79CA" w:rsidRPr="008F79CA" w:rsidRDefault="008F79CA" w:rsidP="008F79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79CA">
        <w:rPr>
          <w:rFonts w:ascii="Times New Roman" w:hAnsi="Times New Roman" w:cs="Times New Roman"/>
          <w:sz w:val="24"/>
          <w:szCs w:val="24"/>
          <w:lang w:val="en-US"/>
        </w:rPr>
        <w:tab/>
        <w:t>6.</w:t>
      </w:r>
      <w:r w:rsidRPr="008F79CA">
        <w:rPr>
          <w:rFonts w:ascii="Times New Roman" w:hAnsi="Times New Roman" w:cs="Times New Roman"/>
          <w:sz w:val="24"/>
          <w:szCs w:val="24"/>
          <w:lang w:val="en-US"/>
        </w:rPr>
        <w:tab/>
        <w:t xml:space="preserve">S. Clark, B.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Coecke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Grefenstette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, S. Pulman, and M.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Sadrzadeh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>. A quantum teleportation inspired algorithm produces sentence meaning from word meaning and grammatical structure. Malaysian Journal of Mathematical Sciences, 8:15–25, 2014. arXiv:1305.0556. doi:10.48550/arXiv.1305.0556  </w:t>
      </w:r>
    </w:p>
    <w:p w14:paraId="29627B34" w14:textId="77777777" w:rsidR="008F79CA" w:rsidRPr="008F79CA" w:rsidRDefault="008F79CA" w:rsidP="008F79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79CA">
        <w:rPr>
          <w:rFonts w:ascii="Times New Roman" w:hAnsi="Times New Roman" w:cs="Times New Roman"/>
          <w:sz w:val="24"/>
          <w:szCs w:val="24"/>
          <w:lang w:val="en-US"/>
        </w:rPr>
        <w:tab/>
        <w:t>7.</w:t>
      </w:r>
      <w:r w:rsidRPr="008F79CA">
        <w:rPr>
          <w:rFonts w:ascii="Times New Roman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Kartsaklis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, I. Fan, R. Yeung, A. Pearson, R. Lorenz, A.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Toumi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, G. de Felice, K.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Meichanetzidis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, S. Clark, and B.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Coecke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lambeq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>: An efficient high-level Python library for quantum NLP. arXiv:2110.04236, 2021. doi:10.48550/arXiv.2110.04236  </w:t>
      </w:r>
    </w:p>
    <w:p w14:paraId="421D3B3A" w14:textId="42A8DEE4" w:rsidR="008F79CA" w:rsidRPr="008F79CA" w:rsidRDefault="008F79CA" w:rsidP="008F79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79CA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>8.</w:t>
      </w:r>
      <w:r w:rsidRPr="008F79CA">
        <w:rPr>
          <w:rFonts w:ascii="Times New Roman" w:hAnsi="Times New Roman" w:cs="Times New Roman"/>
          <w:sz w:val="24"/>
          <w:szCs w:val="24"/>
          <w:lang w:val="en-US"/>
        </w:rPr>
        <w:tab/>
        <w:t>V. Wang-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F79CA">
        <w:rPr>
          <w:rFonts w:ascii="Times New Roman" w:hAnsi="Times New Roman" w:cs="Times New Roman"/>
          <w:sz w:val="24"/>
          <w:szCs w:val="24"/>
          <w:lang w:val="en-US"/>
        </w:rPr>
        <w:t>ascianica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 and B.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Coecke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. Talking space: Inference from spa-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tial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 linguistic meanings. Journal of Cognitive Science, 22(3):421–463, 2021. doi:10.48550/arXiv.2109.06554  </w:t>
      </w:r>
    </w:p>
    <w:p w14:paraId="767608E4" w14:textId="77777777" w:rsidR="008F79CA" w:rsidRPr="008F79CA" w:rsidRDefault="008F79CA" w:rsidP="008F79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79CA">
        <w:rPr>
          <w:rFonts w:ascii="Times New Roman" w:hAnsi="Times New Roman" w:cs="Times New Roman"/>
          <w:sz w:val="24"/>
          <w:szCs w:val="24"/>
          <w:lang w:val="en-US"/>
        </w:rPr>
        <w:tab/>
        <w:t>9.</w:t>
      </w:r>
      <w:r w:rsidRPr="008F79CA">
        <w:rPr>
          <w:rFonts w:ascii="Times New Roman" w:hAnsi="Times New Roman" w:cs="Times New Roman"/>
          <w:sz w:val="24"/>
          <w:szCs w:val="24"/>
          <w:lang w:val="en-US"/>
        </w:rPr>
        <w:tab/>
        <w:t xml:space="preserve">B.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Coecke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 and A. Kissinger. Picturing Quantum Processes. A First Course in Quantum Theory and Diagrammatic Reasoning. Cambridge University Press, 2017. doi:10.1017/9781316219317  </w:t>
      </w:r>
    </w:p>
    <w:p w14:paraId="48F02974" w14:textId="29401774" w:rsidR="006D0A61" w:rsidRDefault="008F79CA" w:rsidP="008F79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79CA">
        <w:rPr>
          <w:rFonts w:ascii="Times New Roman" w:hAnsi="Times New Roman" w:cs="Times New Roman"/>
          <w:sz w:val="24"/>
          <w:szCs w:val="24"/>
          <w:lang w:val="en-US"/>
        </w:rPr>
        <w:tab/>
        <w:t>10.</w:t>
      </w:r>
      <w:r w:rsidRPr="008F79CA">
        <w:rPr>
          <w:rFonts w:ascii="Times New Roman" w:hAnsi="Times New Roman" w:cs="Times New Roman"/>
          <w:sz w:val="24"/>
          <w:szCs w:val="24"/>
          <w:lang w:val="en-US"/>
        </w:rPr>
        <w:tab/>
        <w:t xml:space="preserve">B.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Coecke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, D. Horsman, A. Kissinger, and Q. Wang.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Kindergarden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 quantum mechanics graduates... or how </w:t>
      </w:r>
      <w:proofErr w:type="spellStart"/>
      <w:r w:rsidRPr="008F79C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F79CA">
        <w:rPr>
          <w:rFonts w:ascii="Times New Roman" w:hAnsi="Times New Roman" w:cs="Times New Roman"/>
          <w:sz w:val="24"/>
          <w:szCs w:val="24"/>
          <w:lang w:val="en-US"/>
        </w:rPr>
        <w:t xml:space="preserve"> learned to stop gluing LEGO together and love the ZX-calculus. Theoretical Computer Science, 897:1–22, 2022. arXiv:2102.10984. doi:10.48550/arXiv.2102.10984  </w:t>
      </w:r>
    </w:p>
    <w:p w14:paraId="3356E84F" w14:textId="284C1FCD" w:rsidR="00C97E50" w:rsidRDefault="00C97E50" w:rsidP="006D0A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78A8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E5025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F79CA">
        <w:rPr>
          <w:rFonts w:ascii="Times New Roman" w:hAnsi="Times New Roman" w:cs="Times New Roman"/>
          <w:sz w:val="24"/>
          <w:szCs w:val="24"/>
          <w:lang w:val="en-US"/>
        </w:rPr>
        <w:t xml:space="preserve">Quantum </w:t>
      </w:r>
      <w:proofErr w:type="spellStart"/>
      <w:r w:rsidR="008F79CA">
        <w:rPr>
          <w:rFonts w:ascii="Times New Roman" w:hAnsi="Times New Roman" w:cs="Times New Roman"/>
          <w:sz w:val="24"/>
          <w:szCs w:val="24"/>
          <w:lang w:val="en-US"/>
        </w:rPr>
        <w:t>Picturalism</w:t>
      </w:r>
      <w:proofErr w:type="spellEnd"/>
      <w:r w:rsidR="008F79CA">
        <w:rPr>
          <w:rFonts w:ascii="Times New Roman" w:hAnsi="Times New Roman" w:cs="Times New Roman"/>
          <w:sz w:val="24"/>
          <w:szCs w:val="24"/>
          <w:lang w:val="en-US"/>
        </w:rPr>
        <w:t xml:space="preserve">, Compositional Intelligence </w:t>
      </w:r>
    </w:p>
    <w:p w14:paraId="4FA06861" w14:textId="40C55FBD" w:rsidR="006D0A61" w:rsidRDefault="006D0A61" w:rsidP="006D0A6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16438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Profiles </w:t>
      </w:r>
      <w:r w:rsidRPr="00C16438">
        <w:rPr>
          <w:rFonts w:ascii="Times New Roman" w:hAnsi="Times New Roman" w:cs="Times New Roman"/>
          <w:b/>
          <w:bCs/>
          <w:sz w:val="24"/>
          <w:szCs w:val="24"/>
          <w:lang w:val="en-US"/>
        </w:rPr>
        <w:t>(s):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14:paraId="6F35A704" w14:textId="20BAB338" w:rsidR="008F79CA" w:rsidRDefault="008F79CA" w:rsidP="006D0A61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Pr="006A734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https://twitter.com/coecke</w:t>
        </w:r>
      </w:hyperlink>
    </w:p>
    <w:p w14:paraId="647D6691" w14:textId="5C52FF0A" w:rsidR="008F79CA" w:rsidRDefault="008F79CA" w:rsidP="006D0A61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6A734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https://scholar.google.ca/citations?user=fO17CXgAAAAJ&amp;hl=en&amp;oi=ao</w:t>
        </w:r>
      </w:hyperlink>
    </w:p>
    <w:p w14:paraId="05BAF594" w14:textId="2A160B35" w:rsidR="008F79CA" w:rsidRDefault="008F79CA" w:rsidP="006D0A61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6A734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https://www.linkedin.com/in/bob-coecke-9389627/</w:t>
        </w:r>
      </w:hyperlink>
    </w:p>
    <w:p w14:paraId="2770854B" w14:textId="77777777" w:rsidR="008F79CA" w:rsidRDefault="008F79CA" w:rsidP="006D0A6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9BA827" w14:textId="77777777" w:rsidR="006D0A61" w:rsidRPr="00E50254" w:rsidRDefault="006D0A61" w:rsidP="006D0A6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1AF10C" w14:textId="77777777" w:rsidR="00921312" w:rsidRPr="00C97E50" w:rsidRDefault="00921312">
      <w:pPr>
        <w:rPr>
          <w:lang w:val="en-US"/>
        </w:rPr>
      </w:pPr>
    </w:p>
    <w:sectPr w:rsidR="00921312" w:rsidRPr="00C9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50"/>
    <w:rsid w:val="000450F9"/>
    <w:rsid w:val="00282D52"/>
    <w:rsid w:val="006D0A61"/>
    <w:rsid w:val="00702797"/>
    <w:rsid w:val="008F79CA"/>
    <w:rsid w:val="00921312"/>
    <w:rsid w:val="009419D2"/>
    <w:rsid w:val="00C16438"/>
    <w:rsid w:val="00C97E50"/>
    <w:rsid w:val="00D011DC"/>
    <w:rsid w:val="00DD06F6"/>
    <w:rsid w:val="00DE0D5C"/>
    <w:rsid w:val="00EC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3629"/>
  <w15:chartTrackingRefBased/>
  <w15:docId w15:val="{2FC5212F-3089-4F77-BF57-F9B29F6D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9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bob-coecke-9389627/" TargetMode="External"/><Relationship Id="rId5" Type="http://schemas.openxmlformats.org/officeDocument/2006/relationships/hyperlink" Target="https://scholar.google.ca/citations?user=fO17CXgAAAAJ&amp;hl=en&amp;oi=ao" TargetMode="External"/><Relationship Id="rId4" Type="http://schemas.openxmlformats.org/officeDocument/2006/relationships/hyperlink" Target="https://twitter.com/coeck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Bob Coecke</cp:lastModifiedBy>
  <cp:revision>7</cp:revision>
  <dcterms:created xsi:type="dcterms:W3CDTF">2023-08-31T14:01:00Z</dcterms:created>
  <dcterms:modified xsi:type="dcterms:W3CDTF">2023-09-25T16:08:00Z</dcterms:modified>
</cp:coreProperties>
</file>