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91E9" w14:textId="0176BD60" w:rsidR="00DD06F6" w:rsidRPr="00C16438" w:rsidRDefault="00FB182E" w:rsidP="00FB182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FB1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182E">
        <w:rPr>
          <w:rFonts w:ascii="Times New Roman" w:hAnsi="Times New Roman" w:cs="Times New Roman"/>
          <w:b/>
          <w:sz w:val="24"/>
          <w:szCs w:val="24"/>
          <w:lang w:val="en-US"/>
        </w:rPr>
        <w:t>The transition to synchronization of networked systems</w:t>
      </w:r>
    </w:p>
    <w:p w14:paraId="25AB8956" w14:textId="5D75D590" w:rsidR="00C97E50" w:rsidRPr="00FB182E" w:rsidRDefault="00C16438" w:rsidP="00FB18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B182E">
        <w:rPr>
          <w:rFonts w:ascii="Times New Roman" w:hAnsi="Times New Roman" w:cs="Times New Roman"/>
          <w:b/>
          <w:bCs/>
          <w:sz w:val="24"/>
          <w:szCs w:val="24"/>
          <w:lang w:val="it-IT"/>
        </w:rPr>
        <w:t>Author:</w:t>
      </w:r>
      <w:r w:rsidRPr="00FB18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it-IT"/>
        </w:rPr>
        <w:t>Stefano Boccaletti</w:t>
      </w:r>
    </w:p>
    <w:p w14:paraId="40C070A0" w14:textId="46349261" w:rsidR="00C97E50" w:rsidRPr="00FB182E" w:rsidRDefault="00C16438" w:rsidP="00FB18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B182E">
        <w:rPr>
          <w:rFonts w:ascii="Times New Roman" w:hAnsi="Times New Roman" w:cs="Times New Roman"/>
          <w:b/>
          <w:bCs/>
          <w:sz w:val="24"/>
          <w:szCs w:val="24"/>
          <w:lang w:val="it-IT"/>
        </w:rPr>
        <w:t>Affiliation</w:t>
      </w:r>
      <w:proofErr w:type="spellEnd"/>
      <w:r w:rsidRPr="00FB182E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  <w:r w:rsidRPr="00FB18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it-IT"/>
        </w:rPr>
        <w:t xml:space="preserve">CNR - Institute of </w:t>
      </w:r>
      <w:proofErr w:type="spellStart"/>
      <w:r w:rsidR="00FB182E" w:rsidRPr="00FB182E">
        <w:rPr>
          <w:rFonts w:ascii="Times New Roman" w:hAnsi="Times New Roman" w:cs="Times New Roman"/>
          <w:sz w:val="24"/>
          <w:szCs w:val="24"/>
          <w:lang w:val="it-IT"/>
        </w:rPr>
        <w:t>Complex</w:t>
      </w:r>
      <w:proofErr w:type="spellEnd"/>
      <w:r w:rsidR="00FB182E" w:rsidRPr="00FB182E">
        <w:rPr>
          <w:rFonts w:ascii="Times New Roman" w:hAnsi="Times New Roman" w:cs="Times New Roman"/>
          <w:sz w:val="24"/>
          <w:szCs w:val="24"/>
          <w:lang w:val="it-IT"/>
        </w:rPr>
        <w:t xml:space="preserve"> Systems, Via Madonna del Piano 10, I-50019 Sesto Fiorentino, </w:t>
      </w:r>
      <w:proofErr w:type="spellStart"/>
      <w:r w:rsidR="00FB182E" w:rsidRPr="00FB182E">
        <w:rPr>
          <w:rFonts w:ascii="Times New Roman" w:hAnsi="Times New Roman" w:cs="Times New Roman"/>
          <w:sz w:val="24"/>
          <w:szCs w:val="24"/>
          <w:lang w:val="it-IT"/>
        </w:rPr>
        <w:t>Italy</w:t>
      </w:r>
      <w:proofErr w:type="spellEnd"/>
    </w:p>
    <w:p w14:paraId="48F02974" w14:textId="28EF4C2E" w:rsidR="006D0A61" w:rsidRDefault="00C97E50" w:rsidP="00FB1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>I will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 show that the transition to synchronization of a generic networked dynamical system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is a feature that only depends on the topology of the network's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connections and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 can be entirely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predicted and completely characterized with the only help of eigenvalues and eigenvectors of the graph's Laplacian matrix.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In particular, the</w:t>
      </w:r>
      <w:proofErr w:type="gramEnd"/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 transition is made of a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well-defined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 sequence of events, each of which corresponds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to either the nucleation of one (or several) cluster(s) of synchronized nodes or to the merging of multiple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synchronized clusters into a single one. The network's nodes involved in each of such clusters can be exactly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identified, and the value of the coupling strength at which such events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are taking place (and therefore, the complete events' sequence) can be rigorously ascertained.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I will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 moreover clarify that the synchronized clusters are formed by those nodes which are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indistinguishable at the eyes of any other network's vertex,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and as so they receive the same dynamical input from the rest of the network.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Therefore, such clusters are more general subsets of nodes than those defined by the graph's symmetry orbits,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and at the same time more specific than those described by network's equitable partitions.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Finally, 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>I will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 xml:space="preserve"> present large-scale simulations which show how accurate are our predictions in describing the synchronization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transition of both synthetic and real-world large size networks, and we even report that the observed sequence of clusters is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preserved in heterogeneous networks made of slightly non-identical systems.</w:t>
      </w:r>
    </w:p>
    <w:p w14:paraId="3356E84F" w14:textId="2B6D6190" w:rsidR="00C97E50" w:rsidRDefault="00C97E50" w:rsidP="00FB1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502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>Synchronization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>Complex Networks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>Phase transition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CDBCF5" w14:textId="77777777" w:rsidR="00FB182E" w:rsidRDefault="006D0A61" w:rsidP="00FB18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Profile</w:t>
      </w: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FB18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FA06861" w14:textId="6409A394" w:rsidR="006D0A61" w:rsidRDefault="006D0A61" w:rsidP="00FB1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0F9">
        <w:rPr>
          <w:rFonts w:ascii="Times New Roman" w:hAnsi="Times New Roman" w:cs="Times New Roman"/>
          <w:sz w:val="24"/>
          <w:szCs w:val="24"/>
          <w:lang w:val="en-US"/>
        </w:rPr>
        <w:t>Scholar</w:t>
      </w:r>
      <w:r w:rsidR="00FB182E">
        <w:rPr>
          <w:rFonts w:ascii="Times New Roman" w:hAnsi="Times New Roman" w:cs="Times New Roman"/>
          <w:sz w:val="24"/>
          <w:szCs w:val="24"/>
          <w:lang w:val="en-US"/>
        </w:rPr>
        <w:t xml:space="preserve"> profile: </w:t>
      </w:r>
      <w:r w:rsidR="00FB182E" w:rsidRPr="00FB182E">
        <w:rPr>
          <w:rFonts w:ascii="Times New Roman" w:hAnsi="Times New Roman" w:cs="Times New Roman"/>
          <w:sz w:val="24"/>
          <w:szCs w:val="24"/>
          <w:lang w:val="en-US"/>
        </w:rPr>
        <w:t>https://scholar.google.com/citations?user=BEC76f4AAAAJ&amp;hl=it&amp;oi=ao</w:t>
      </w:r>
    </w:p>
    <w:p w14:paraId="4F9BA827" w14:textId="77777777" w:rsidR="006D0A61" w:rsidRPr="00E50254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AF10C" w14:textId="77777777" w:rsidR="00921312" w:rsidRPr="00C97E50" w:rsidRDefault="00921312">
      <w:pPr>
        <w:rPr>
          <w:lang w:val="en-US"/>
        </w:rPr>
      </w:pPr>
    </w:p>
    <w:sectPr w:rsidR="00921312" w:rsidRPr="00C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450F9"/>
    <w:rsid w:val="00282D52"/>
    <w:rsid w:val="006D0A61"/>
    <w:rsid w:val="00702797"/>
    <w:rsid w:val="00921312"/>
    <w:rsid w:val="009419D2"/>
    <w:rsid w:val="00C16438"/>
    <w:rsid w:val="00C97E50"/>
    <w:rsid w:val="00D011DC"/>
    <w:rsid w:val="00DD06F6"/>
    <w:rsid w:val="00DE0D5C"/>
    <w:rsid w:val="00EC40BE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Stefano Boccaletti</cp:lastModifiedBy>
  <cp:revision>2</cp:revision>
  <dcterms:created xsi:type="dcterms:W3CDTF">2023-09-21T16:08:00Z</dcterms:created>
  <dcterms:modified xsi:type="dcterms:W3CDTF">2023-09-21T16:08:00Z</dcterms:modified>
</cp:coreProperties>
</file>